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1"/>
        <w:gridCol w:w="4033"/>
        <w:gridCol w:w="3081"/>
      </w:tblGrid>
      <w:tr w:rsidR="00743216" w:rsidRPr="005D0AC3" w14:paraId="3000F64F" w14:textId="77777777" w:rsidTr="000151B6">
        <w:tc>
          <w:tcPr>
            <w:tcW w:w="3381" w:type="dxa"/>
            <w:shd w:val="clear" w:color="auto" w:fill="auto"/>
          </w:tcPr>
          <w:p w14:paraId="1AC253BB" w14:textId="77777777" w:rsidR="00743216" w:rsidRPr="005D0AC3" w:rsidRDefault="00743216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Chemical / Material</w:t>
            </w:r>
          </w:p>
        </w:tc>
        <w:tc>
          <w:tcPr>
            <w:tcW w:w="4033" w:type="dxa"/>
            <w:shd w:val="clear" w:color="auto" w:fill="auto"/>
          </w:tcPr>
          <w:p w14:paraId="2C12EE1F" w14:textId="77777777" w:rsidR="00743216" w:rsidRPr="005D0AC3" w:rsidRDefault="00743216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Supplier</w:t>
            </w:r>
          </w:p>
        </w:tc>
        <w:tc>
          <w:tcPr>
            <w:tcW w:w="3081" w:type="dxa"/>
            <w:shd w:val="clear" w:color="auto" w:fill="auto"/>
          </w:tcPr>
          <w:p w14:paraId="6D45F626" w14:textId="2927EA80" w:rsidR="00743216" w:rsidRPr="005D0AC3" w:rsidRDefault="00743216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Catalogue</w:t>
            </w:r>
            <w:r w:rsidR="006A3F08">
              <w:rPr>
                <w:rFonts w:cs="Arial"/>
                <w:b/>
                <w:szCs w:val="22"/>
              </w:rPr>
              <w:t>/</w:t>
            </w:r>
            <w:r w:rsidR="00107C95">
              <w:rPr>
                <w:rFonts w:cs="Arial"/>
                <w:b/>
                <w:szCs w:val="22"/>
              </w:rPr>
              <w:t>Batch (or Lot)</w:t>
            </w:r>
            <w:r w:rsidRPr="005D0AC3">
              <w:rPr>
                <w:rFonts w:cs="Arial"/>
                <w:b/>
                <w:szCs w:val="22"/>
              </w:rPr>
              <w:t xml:space="preserve"> Number</w:t>
            </w:r>
          </w:p>
        </w:tc>
      </w:tr>
      <w:tr w:rsidR="00590581" w:rsidRPr="005D0AC3" w14:paraId="71B8FDDB" w14:textId="77777777" w:rsidTr="000151B6">
        <w:tc>
          <w:tcPr>
            <w:tcW w:w="3381" w:type="dxa"/>
            <w:shd w:val="clear" w:color="auto" w:fill="auto"/>
          </w:tcPr>
          <w:p w14:paraId="6F6E7169" w14:textId="09DCEFFD" w:rsidR="00590581" w:rsidRDefault="00590581" w:rsidP="0059058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Vinylpyridine</w:t>
            </w:r>
            <w:r w:rsidR="002B466A">
              <w:rPr>
                <w:rFonts w:cs="Arial"/>
                <w:szCs w:val="22"/>
              </w:rPr>
              <w:t>, 95%</w:t>
            </w:r>
          </w:p>
        </w:tc>
        <w:tc>
          <w:tcPr>
            <w:tcW w:w="4033" w:type="dxa"/>
            <w:shd w:val="clear" w:color="auto" w:fill="auto"/>
          </w:tcPr>
          <w:p w14:paraId="7B01B962" w14:textId="2D409E01" w:rsidR="00590581" w:rsidRPr="005D0AC3" w:rsidRDefault="002B466A" w:rsidP="0059058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Sigma Aldrich</w:t>
            </w:r>
          </w:p>
        </w:tc>
        <w:tc>
          <w:tcPr>
            <w:tcW w:w="3081" w:type="dxa"/>
            <w:shd w:val="clear" w:color="auto" w:fill="auto"/>
          </w:tcPr>
          <w:p w14:paraId="0C31E8B4" w14:textId="27EC75DB" w:rsidR="00590581" w:rsidRPr="005D0AC3" w:rsidRDefault="002B466A" w:rsidP="0059058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V3204/05916HC</w:t>
            </w:r>
          </w:p>
        </w:tc>
      </w:tr>
      <w:tr w:rsidR="00590581" w:rsidRPr="005D0AC3" w14:paraId="0102036E" w14:textId="77777777" w:rsidTr="000151B6">
        <w:tc>
          <w:tcPr>
            <w:tcW w:w="3381" w:type="dxa"/>
            <w:shd w:val="clear" w:color="auto" w:fill="auto"/>
          </w:tcPr>
          <w:p w14:paraId="04453C4C" w14:textId="53403520" w:rsidR="00590581" w:rsidRPr="007865B3" w:rsidRDefault="00590581" w:rsidP="00590581">
            <w:pPr>
              <w:pStyle w:val="PlainText"/>
              <w:jc w:val="center"/>
              <w:rPr>
                <w:rFonts w:cs="Arial"/>
                <w:szCs w:val="22"/>
              </w:rPr>
            </w:pPr>
            <w:r w:rsidRPr="007865B3">
              <w:rPr>
                <w:rFonts w:cs="Arial"/>
                <w:szCs w:val="22"/>
              </w:rPr>
              <w:t>Glycidyl methacrylate</w:t>
            </w:r>
            <w:r w:rsidR="000310C3">
              <w:rPr>
                <w:rFonts w:cs="Arial"/>
                <w:szCs w:val="22"/>
              </w:rPr>
              <w:t>, 97%</w:t>
            </w:r>
          </w:p>
        </w:tc>
        <w:tc>
          <w:tcPr>
            <w:tcW w:w="4033" w:type="dxa"/>
            <w:shd w:val="clear" w:color="auto" w:fill="auto"/>
          </w:tcPr>
          <w:p w14:paraId="6F26E70E" w14:textId="79EB590F" w:rsidR="00590581" w:rsidRPr="005D0AC3" w:rsidRDefault="000310C3" w:rsidP="0059058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Sigma Aldrich</w:t>
            </w:r>
          </w:p>
        </w:tc>
        <w:tc>
          <w:tcPr>
            <w:tcW w:w="3081" w:type="dxa"/>
            <w:shd w:val="clear" w:color="auto" w:fill="auto"/>
          </w:tcPr>
          <w:p w14:paraId="427AEDCF" w14:textId="7B834C97" w:rsidR="00590581" w:rsidRPr="005D0AC3" w:rsidRDefault="00D5097E" w:rsidP="0059058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151238/MKBG6062V</w:t>
            </w:r>
          </w:p>
        </w:tc>
      </w:tr>
      <w:tr w:rsidR="00590581" w:rsidRPr="005D0AC3" w14:paraId="12C94FB3" w14:textId="77777777" w:rsidTr="000151B6">
        <w:tc>
          <w:tcPr>
            <w:tcW w:w="3381" w:type="dxa"/>
            <w:shd w:val="clear" w:color="auto" w:fill="auto"/>
          </w:tcPr>
          <w:p w14:paraId="2E317156" w14:textId="44621881" w:rsidR="00590581" w:rsidRPr="007865B3" w:rsidRDefault="00590581" w:rsidP="00590581">
            <w:pPr>
              <w:pStyle w:val="PlainText"/>
              <w:jc w:val="center"/>
              <w:rPr>
                <w:rFonts w:cs="Arial"/>
                <w:iCs/>
              </w:rPr>
            </w:pPr>
            <w:bookmarkStart w:id="0" w:name="_Toc53247868"/>
            <w:r w:rsidRPr="007865B3">
              <w:rPr>
                <w:rFonts w:cs="Arial"/>
                <w:iCs/>
              </w:rPr>
              <w:t>1H, 1H, 2H, 2H-Perfluorootcyl acrylate (PFAC-6)</w:t>
            </w:r>
            <w:bookmarkEnd w:id="0"/>
          </w:p>
        </w:tc>
        <w:tc>
          <w:tcPr>
            <w:tcW w:w="4033" w:type="dxa"/>
            <w:shd w:val="clear" w:color="auto" w:fill="auto"/>
          </w:tcPr>
          <w:p w14:paraId="39D5B75A" w14:textId="4B0859EC" w:rsidR="00590581" w:rsidRPr="005D0AC3" w:rsidRDefault="00D5097E" w:rsidP="0059058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Fluorochem Ltd.</w:t>
            </w:r>
          </w:p>
        </w:tc>
        <w:tc>
          <w:tcPr>
            <w:tcW w:w="3081" w:type="dxa"/>
            <w:shd w:val="clear" w:color="auto" w:fill="auto"/>
          </w:tcPr>
          <w:p w14:paraId="56E7B9A2" w14:textId="58E3CF96" w:rsidR="00590581" w:rsidRPr="005D0AC3" w:rsidRDefault="00D5097E" w:rsidP="0059058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007135/R16206X01</w:t>
            </w:r>
          </w:p>
        </w:tc>
      </w:tr>
      <w:tr w:rsidR="00590581" w:rsidRPr="005D0AC3" w14:paraId="427FCA14" w14:textId="77777777" w:rsidTr="000151B6">
        <w:tc>
          <w:tcPr>
            <w:tcW w:w="3381" w:type="dxa"/>
            <w:shd w:val="clear" w:color="auto" w:fill="auto"/>
          </w:tcPr>
          <w:p w14:paraId="0C8A2DAF" w14:textId="1B86D957" w:rsidR="00590581" w:rsidRDefault="006B351A" w:rsidP="00590581">
            <w:pPr>
              <w:pStyle w:val="PlainText"/>
              <w:jc w:val="center"/>
              <w:rPr>
                <w:rFonts w:cs="Arial"/>
                <w:szCs w:val="22"/>
              </w:rPr>
            </w:pPr>
            <w:r w:rsidRPr="006B351A">
              <w:rPr>
                <w:rFonts w:cs="Arial"/>
                <w:szCs w:val="22"/>
              </w:rPr>
              <w:t>N-acryloylsarcosine methyl ester</w:t>
            </w:r>
          </w:p>
        </w:tc>
        <w:tc>
          <w:tcPr>
            <w:tcW w:w="4033" w:type="dxa"/>
            <w:shd w:val="clear" w:color="auto" w:fill="auto"/>
          </w:tcPr>
          <w:p w14:paraId="2C075D5B" w14:textId="64C7FCCF" w:rsidR="00590581" w:rsidRPr="005D0AC3" w:rsidRDefault="006B351A" w:rsidP="00590581">
            <w:pPr>
              <w:pStyle w:val="PlainText"/>
              <w:jc w:val="center"/>
              <w:rPr>
                <w:rFonts w:cs="Arial"/>
                <w:szCs w:val="22"/>
              </w:rPr>
            </w:pPr>
            <w:r w:rsidRPr="003301AB">
              <w:rPr>
                <w:rFonts w:cs="Arial"/>
              </w:rPr>
              <w:t>Lancaster Synthesis Ltd.</w:t>
            </w:r>
          </w:p>
        </w:tc>
        <w:tc>
          <w:tcPr>
            <w:tcW w:w="3081" w:type="dxa"/>
            <w:shd w:val="clear" w:color="auto" w:fill="auto"/>
          </w:tcPr>
          <w:p w14:paraId="31952A2D" w14:textId="673A711B" w:rsidR="00590581" w:rsidRPr="005D0AC3" w:rsidRDefault="006B351A" w:rsidP="0059058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</w:tr>
      <w:tr w:rsidR="00590581" w:rsidRPr="005D0AC3" w14:paraId="0097A8E2" w14:textId="77777777" w:rsidTr="000151B6">
        <w:tc>
          <w:tcPr>
            <w:tcW w:w="3381" w:type="dxa"/>
            <w:shd w:val="clear" w:color="auto" w:fill="auto"/>
          </w:tcPr>
          <w:p w14:paraId="2869DF8E" w14:textId="08F1D8BE" w:rsidR="00590581" w:rsidRDefault="0054573A" w:rsidP="0059058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Polyethylene film</w:t>
            </w:r>
          </w:p>
        </w:tc>
        <w:tc>
          <w:tcPr>
            <w:tcW w:w="4033" w:type="dxa"/>
            <w:shd w:val="clear" w:color="auto" w:fill="auto"/>
          </w:tcPr>
          <w:p w14:paraId="00B20290" w14:textId="4E775A8F" w:rsidR="00590581" w:rsidRPr="005D0AC3" w:rsidRDefault="0054573A" w:rsidP="00590581">
            <w:pPr>
              <w:pStyle w:val="PlainText"/>
              <w:jc w:val="center"/>
              <w:rPr>
                <w:rFonts w:cs="Arial"/>
                <w:szCs w:val="22"/>
              </w:rPr>
            </w:pPr>
            <w:r w:rsidRPr="003301AB">
              <w:rPr>
                <w:rFonts w:cs="Arial"/>
              </w:rPr>
              <w:t>250 µm thick, Amcor Flexibles NZ Ltd</w:t>
            </w:r>
            <w:r>
              <w:rPr>
                <w:rFonts w:cs="Arial"/>
              </w:rPr>
              <w:t>.</w:t>
            </w:r>
          </w:p>
        </w:tc>
        <w:tc>
          <w:tcPr>
            <w:tcW w:w="3081" w:type="dxa"/>
            <w:shd w:val="clear" w:color="auto" w:fill="auto"/>
          </w:tcPr>
          <w:p w14:paraId="4818F5BA" w14:textId="66918964" w:rsidR="00590581" w:rsidRPr="005D0AC3" w:rsidRDefault="0054573A" w:rsidP="0059058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</w:tr>
      <w:tr w:rsidR="008D031E" w:rsidRPr="005D0AC3" w14:paraId="07000FE5" w14:textId="77777777" w:rsidTr="000151B6">
        <w:tc>
          <w:tcPr>
            <w:tcW w:w="3381" w:type="dxa"/>
            <w:shd w:val="clear" w:color="auto" w:fill="auto"/>
          </w:tcPr>
          <w:p w14:paraId="40BF3D67" w14:textId="428006AD" w:rsidR="008D031E" w:rsidRDefault="0054573A" w:rsidP="0059058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Cyclohexane</w:t>
            </w:r>
          </w:p>
        </w:tc>
        <w:tc>
          <w:tcPr>
            <w:tcW w:w="4033" w:type="dxa"/>
            <w:shd w:val="clear" w:color="auto" w:fill="auto"/>
          </w:tcPr>
          <w:p w14:paraId="03A37196" w14:textId="16CB35CD" w:rsidR="008D031E" w:rsidRDefault="0054573A" w:rsidP="0059058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Sigma Aldrich</w:t>
            </w:r>
          </w:p>
        </w:tc>
        <w:tc>
          <w:tcPr>
            <w:tcW w:w="3081" w:type="dxa"/>
            <w:shd w:val="clear" w:color="auto" w:fill="auto"/>
          </w:tcPr>
          <w:p w14:paraId="30494C47" w14:textId="0CDBC7ED" w:rsidR="008D031E" w:rsidRDefault="0054573A" w:rsidP="0059058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</w:tr>
      <w:tr w:rsidR="000863A1" w:rsidRPr="005D0AC3" w14:paraId="007BB4E8" w14:textId="77777777" w:rsidTr="000151B6">
        <w:tc>
          <w:tcPr>
            <w:tcW w:w="3381" w:type="dxa"/>
            <w:shd w:val="clear" w:color="auto" w:fill="auto"/>
          </w:tcPr>
          <w:p w14:paraId="71767972" w14:textId="29F260EB" w:rsidR="000863A1" w:rsidRDefault="000863A1" w:rsidP="000863A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Zinc nitrate, +98%</w:t>
            </w:r>
          </w:p>
        </w:tc>
        <w:tc>
          <w:tcPr>
            <w:tcW w:w="4033" w:type="dxa"/>
            <w:shd w:val="clear" w:color="auto" w:fill="auto"/>
          </w:tcPr>
          <w:p w14:paraId="691E0658" w14:textId="3323E44B" w:rsidR="000863A1" w:rsidRDefault="000863A1" w:rsidP="000863A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Sigma Aldrich</w:t>
            </w:r>
          </w:p>
        </w:tc>
        <w:tc>
          <w:tcPr>
            <w:tcW w:w="3081" w:type="dxa"/>
            <w:shd w:val="clear" w:color="auto" w:fill="auto"/>
          </w:tcPr>
          <w:p w14:paraId="3FE64898" w14:textId="29E284F8" w:rsidR="000863A1" w:rsidRDefault="000863A1" w:rsidP="000863A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</w:tr>
      <w:tr w:rsidR="000863A1" w:rsidRPr="005D0AC3" w14:paraId="382E9713" w14:textId="77777777" w:rsidTr="000151B6">
        <w:tc>
          <w:tcPr>
            <w:tcW w:w="3381" w:type="dxa"/>
            <w:shd w:val="clear" w:color="auto" w:fill="auto"/>
          </w:tcPr>
          <w:p w14:paraId="63E94909" w14:textId="194971B6" w:rsidR="000863A1" w:rsidRDefault="000863A1" w:rsidP="000863A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Dimethylaminoborane, +97%</w:t>
            </w:r>
          </w:p>
        </w:tc>
        <w:tc>
          <w:tcPr>
            <w:tcW w:w="4033" w:type="dxa"/>
            <w:shd w:val="clear" w:color="auto" w:fill="auto"/>
          </w:tcPr>
          <w:p w14:paraId="07A3CF44" w14:textId="03972FE4" w:rsidR="000863A1" w:rsidRDefault="000863A1" w:rsidP="000863A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Sigma Aldrich</w:t>
            </w:r>
          </w:p>
        </w:tc>
        <w:tc>
          <w:tcPr>
            <w:tcW w:w="3081" w:type="dxa"/>
            <w:shd w:val="clear" w:color="auto" w:fill="auto"/>
          </w:tcPr>
          <w:p w14:paraId="325313E2" w14:textId="7213F528" w:rsidR="000863A1" w:rsidRDefault="000863A1" w:rsidP="000863A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</w:tr>
      <w:tr w:rsidR="000863A1" w:rsidRPr="005D0AC3" w14:paraId="2433B932" w14:textId="77777777" w:rsidTr="000151B6">
        <w:tc>
          <w:tcPr>
            <w:tcW w:w="3381" w:type="dxa"/>
            <w:shd w:val="clear" w:color="auto" w:fill="auto"/>
          </w:tcPr>
          <w:p w14:paraId="76FEB2C7" w14:textId="4E47073F" w:rsidR="000863A1" w:rsidRDefault="000863A1" w:rsidP="000863A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Palladium(II) chloride, +99.999%</w:t>
            </w:r>
          </w:p>
        </w:tc>
        <w:tc>
          <w:tcPr>
            <w:tcW w:w="4033" w:type="dxa"/>
            <w:shd w:val="clear" w:color="auto" w:fill="auto"/>
          </w:tcPr>
          <w:p w14:paraId="241D84D0" w14:textId="790FF471" w:rsidR="000863A1" w:rsidRDefault="000863A1" w:rsidP="000863A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Alfa Aesar, Fisher Scientific</w:t>
            </w:r>
          </w:p>
        </w:tc>
        <w:tc>
          <w:tcPr>
            <w:tcW w:w="3081" w:type="dxa"/>
            <w:shd w:val="clear" w:color="auto" w:fill="auto"/>
          </w:tcPr>
          <w:p w14:paraId="1B7CF79B" w14:textId="02B10249" w:rsidR="000863A1" w:rsidRDefault="000863A1" w:rsidP="000863A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</w:tr>
      <w:tr w:rsidR="000863A1" w:rsidRPr="005D0AC3" w14:paraId="0F2EDAEE" w14:textId="77777777" w:rsidTr="000151B6">
        <w:tc>
          <w:tcPr>
            <w:tcW w:w="3381" w:type="dxa"/>
            <w:shd w:val="clear" w:color="auto" w:fill="auto"/>
          </w:tcPr>
          <w:p w14:paraId="78A2379A" w14:textId="2D69BF36" w:rsidR="000863A1" w:rsidRDefault="000863A1" w:rsidP="000863A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Sodium chloride, +99.5%</w:t>
            </w:r>
          </w:p>
        </w:tc>
        <w:tc>
          <w:tcPr>
            <w:tcW w:w="4033" w:type="dxa"/>
            <w:shd w:val="clear" w:color="auto" w:fill="auto"/>
          </w:tcPr>
          <w:p w14:paraId="023C0F9A" w14:textId="124B4557" w:rsidR="000863A1" w:rsidRDefault="000863A1" w:rsidP="000863A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Sigma Aldrich</w:t>
            </w:r>
          </w:p>
        </w:tc>
        <w:tc>
          <w:tcPr>
            <w:tcW w:w="3081" w:type="dxa"/>
            <w:shd w:val="clear" w:color="auto" w:fill="auto"/>
          </w:tcPr>
          <w:p w14:paraId="552F35C6" w14:textId="5BB15CA5" w:rsidR="000863A1" w:rsidRDefault="000863A1" w:rsidP="000863A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</w:tr>
      <w:tr w:rsidR="000863A1" w:rsidRPr="005D0AC3" w14:paraId="5F41B422" w14:textId="77777777" w:rsidTr="000151B6">
        <w:tc>
          <w:tcPr>
            <w:tcW w:w="3381" w:type="dxa"/>
            <w:shd w:val="clear" w:color="auto" w:fill="auto"/>
          </w:tcPr>
          <w:p w14:paraId="76245509" w14:textId="778D1D2D" w:rsidR="000863A1" w:rsidRDefault="000863A1" w:rsidP="000863A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</w:t>
            </w:r>
            <w:r w:rsidRPr="000863A1">
              <w:rPr>
                <w:rFonts w:cs="Arial"/>
                <w:szCs w:val="22"/>
              </w:rPr>
              <w:t>odium citrate dihydrate</w:t>
            </w:r>
            <w:r>
              <w:rPr>
                <w:rFonts w:cs="Arial"/>
                <w:szCs w:val="22"/>
              </w:rPr>
              <w:t>, +99%</w:t>
            </w:r>
          </w:p>
        </w:tc>
        <w:tc>
          <w:tcPr>
            <w:tcW w:w="4033" w:type="dxa"/>
            <w:shd w:val="clear" w:color="auto" w:fill="auto"/>
          </w:tcPr>
          <w:p w14:paraId="6ADF3992" w14:textId="1ED07481" w:rsidR="000863A1" w:rsidRDefault="000863A1" w:rsidP="000863A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Sigma Aldrich</w:t>
            </w:r>
          </w:p>
        </w:tc>
        <w:tc>
          <w:tcPr>
            <w:tcW w:w="3081" w:type="dxa"/>
            <w:shd w:val="clear" w:color="auto" w:fill="auto"/>
          </w:tcPr>
          <w:p w14:paraId="10B08742" w14:textId="3E3C13A4" w:rsidR="000863A1" w:rsidRDefault="000863A1" w:rsidP="000863A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</w:tr>
      <w:tr w:rsidR="000863A1" w:rsidRPr="005D0AC3" w14:paraId="72888E24" w14:textId="77777777" w:rsidTr="000151B6">
        <w:tc>
          <w:tcPr>
            <w:tcW w:w="3381" w:type="dxa"/>
            <w:shd w:val="clear" w:color="auto" w:fill="auto"/>
          </w:tcPr>
          <w:p w14:paraId="5210065B" w14:textId="0F74E043" w:rsidR="000863A1" w:rsidRDefault="000863A1" w:rsidP="000863A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</w:t>
            </w:r>
            <w:r w:rsidRPr="000863A1">
              <w:rPr>
                <w:rFonts w:cs="Arial"/>
                <w:szCs w:val="22"/>
              </w:rPr>
              <w:t>itric acid monohydrate</w:t>
            </w:r>
            <w:r>
              <w:rPr>
                <w:rFonts w:cs="Arial"/>
                <w:szCs w:val="22"/>
              </w:rPr>
              <w:t>, +99%</w:t>
            </w:r>
          </w:p>
        </w:tc>
        <w:tc>
          <w:tcPr>
            <w:tcW w:w="4033" w:type="dxa"/>
            <w:shd w:val="clear" w:color="auto" w:fill="auto"/>
          </w:tcPr>
          <w:p w14:paraId="4BD0A235" w14:textId="47757CAC" w:rsidR="000863A1" w:rsidRDefault="000863A1" w:rsidP="000863A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Sigma Aldrich</w:t>
            </w:r>
          </w:p>
        </w:tc>
        <w:tc>
          <w:tcPr>
            <w:tcW w:w="3081" w:type="dxa"/>
            <w:shd w:val="clear" w:color="auto" w:fill="auto"/>
          </w:tcPr>
          <w:p w14:paraId="1DEB9A3B" w14:textId="21CA4210" w:rsidR="000863A1" w:rsidRDefault="000863A1" w:rsidP="000863A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</w:tr>
      <w:tr w:rsidR="000863A1" w:rsidRPr="005D0AC3" w14:paraId="19E48734" w14:textId="77777777" w:rsidTr="000151B6">
        <w:tc>
          <w:tcPr>
            <w:tcW w:w="3381" w:type="dxa"/>
            <w:shd w:val="clear" w:color="auto" w:fill="auto"/>
          </w:tcPr>
          <w:p w14:paraId="6A2866A8" w14:textId="77777777" w:rsidR="000863A1" w:rsidRDefault="000863A1" w:rsidP="0059058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4033" w:type="dxa"/>
            <w:shd w:val="clear" w:color="auto" w:fill="auto"/>
          </w:tcPr>
          <w:p w14:paraId="2AF73B16" w14:textId="77777777" w:rsidR="000863A1" w:rsidRDefault="000863A1" w:rsidP="0059058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3081" w:type="dxa"/>
            <w:shd w:val="clear" w:color="auto" w:fill="auto"/>
          </w:tcPr>
          <w:p w14:paraId="69A27EBA" w14:textId="77777777" w:rsidR="000863A1" w:rsidRDefault="000863A1" w:rsidP="0059058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0863A1" w:rsidRPr="005D0AC3" w14:paraId="077F1F65" w14:textId="77777777" w:rsidTr="000151B6">
        <w:tc>
          <w:tcPr>
            <w:tcW w:w="3381" w:type="dxa"/>
            <w:shd w:val="clear" w:color="auto" w:fill="auto"/>
          </w:tcPr>
          <w:p w14:paraId="5E1DF0AA" w14:textId="77777777" w:rsidR="000863A1" w:rsidRDefault="000863A1" w:rsidP="0059058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4033" w:type="dxa"/>
            <w:shd w:val="clear" w:color="auto" w:fill="auto"/>
          </w:tcPr>
          <w:p w14:paraId="3DA69D5F" w14:textId="77777777" w:rsidR="000863A1" w:rsidRDefault="000863A1" w:rsidP="0059058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3081" w:type="dxa"/>
            <w:shd w:val="clear" w:color="auto" w:fill="auto"/>
          </w:tcPr>
          <w:p w14:paraId="3BF029C4" w14:textId="77777777" w:rsidR="000863A1" w:rsidRDefault="000863A1" w:rsidP="0059058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</w:tbl>
    <w:p w14:paraId="7558D0CD" w14:textId="77777777" w:rsidR="00830694" w:rsidRDefault="00830694"/>
    <w:sectPr w:rsidR="00830694" w:rsidSect="007432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C07"/>
    <w:rsid w:val="000151B6"/>
    <w:rsid w:val="000310C3"/>
    <w:rsid w:val="000863A1"/>
    <w:rsid w:val="000C60EA"/>
    <w:rsid w:val="00104F6D"/>
    <w:rsid w:val="00107C95"/>
    <w:rsid w:val="00177EFF"/>
    <w:rsid w:val="001D35A3"/>
    <w:rsid w:val="00204021"/>
    <w:rsid w:val="00247D3D"/>
    <w:rsid w:val="00283ECB"/>
    <w:rsid w:val="002856FB"/>
    <w:rsid w:val="002B466A"/>
    <w:rsid w:val="002D3698"/>
    <w:rsid w:val="003303E5"/>
    <w:rsid w:val="004D3105"/>
    <w:rsid w:val="004E2BCA"/>
    <w:rsid w:val="004E5C07"/>
    <w:rsid w:val="005263E0"/>
    <w:rsid w:val="0054573A"/>
    <w:rsid w:val="00590581"/>
    <w:rsid w:val="005F2D14"/>
    <w:rsid w:val="006A3F08"/>
    <w:rsid w:val="006B351A"/>
    <w:rsid w:val="00736AD2"/>
    <w:rsid w:val="00743216"/>
    <w:rsid w:val="007439DD"/>
    <w:rsid w:val="007865B3"/>
    <w:rsid w:val="00830694"/>
    <w:rsid w:val="00876449"/>
    <w:rsid w:val="008D031E"/>
    <w:rsid w:val="00932DD8"/>
    <w:rsid w:val="00A110C8"/>
    <w:rsid w:val="00A33F21"/>
    <w:rsid w:val="00AD4523"/>
    <w:rsid w:val="00D5097E"/>
    <w:rsid w:val="00D637DE"/>
    <w:rsid w:val="00DC2E89"/>
    <w:rsid w:val="00E93FF5"/>
    <w:rsid w:val="00F206EE"/>
    <w:rsid w:val="00F70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06C56F"/>
  <w15:chartTrackingRefBased/>
  <w15:docId w15:val="{BFBBDF27-668A-43DF-80A8-AB3F492DC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216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743216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43216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Harry Cox</cp:lastModifiedBy>
  <cp:revision>40</cp:revision>
  <dcterms:created xsi:type="dcterms:W3CDTF">2020-08-15T08:56:00Z</dcterms:created>
  <dcterms:modified xsi:type="dcterms:W3CDTF">2022-01-22T10:34:00Z</dcterms:modified>
</cp:coreProperties>
</file>